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5CF" w:rsidRPr="004279D0" w:rsidRDefault="004279D0" w:rsidP="00946E49">
      <w:pPr>
        <w:spacing w:after="0"/>
        <w:jc w:val="center"/>
        <w:rPr>
          <w:b/>
          <w:sz w:val="28"/>
          <w:szCs w:val="28"/>
        </w:rPr>
      </w:pPr>
      <w:r w:rsidRPr="004279D0">
        <w:rPr>
          <w:b/>
          <w:sz w:val="28"/>
          <w:szCs w:val="28"/>
        </w:rPr>
        <w:t>University of Kentucky</w:t>
      </w:r>
    </w:p>
    <w:p w:rsidR="004279D0" w:rsidRPr="004279D0" w:rsidRDefault="004279D0" w:rsidP="004279D0">
      <w:pPr>
        <w:jc w:val="center"/>
        <w:rPr>
          <w:b/>
          <w:sz w:val="28"/>
          <w:szCs w:val="28"/>
        </w:rPr>
      </w:pPr>
      <w:r w:rsidRPr="004279D0">
        <w:rPr>
          <w:b/>
          <w:sz w:val="28"/>
          <w:szCs w:val="28"/>
        </w:rPr>
        <w:t>Engineering Smart Start Program</w:t>
      </w:r>
    </w:p>
    <w:p w:rsidR="004279D0" w:rsidRPr="004279D0" w:rsidRDefault="004279D0" w:rsidP="00946E49">
      <w:pPr>
        <w:spacing w:after="0"/>
        <w:jc w:val="center"/>
        <w:rPr>
          <w:b/>
          <w:sz w:val="24"/>
          <w:szCs w:val="24"/>
        </w:rPr>
      </w:pPr>
      <w:r w:rsidRPr="004279D0">
        <w:rPr>
          <w:b/>
          <w:sz w:val="24"/>
          <w:szCs w:val="24"/>
        </w:rPr>
        <w:t xml:space="preserve">Math Teacher’s </w:t>
      </w:r>
      <w:r w:rsidR="0065056D">
        <w:rPr>
          <w:b/>
          <w:sz w:val="24"/>
          <w:szCs w:val="24"/>
        </w:rPr>
        <w:t xml:space="preserve">Recommendation </w:t>
      </w:r>
      <w:r w:rsidRPr="004279D0">
        <w:rPr>
          <w:b/>
          <w:sz w:val="24"/>
          <w:szCs w:val="24"/>
        </w:rPr>
        <w:t>Form</w:t>
      </w:r>
    </w:p>
    <w:p w:rsidR="004279D0" w:rsidRPr="00946E49" w:rsidRDefault="004279D0">
      <w:pPr>
        <w:rPr>
          <w:sz w:val="16"/>
          <w:szCs w:val="16"/>
        </w:rPr>
      </w:pPr>
    </w:p>
    <w:p w:rsidR="004279D0" w:rsidRPr="004279D0" w:rsidRDefault="004279D0">
      <w:pPr>
        <w:rPr>
          <w:sz w:val="24"/>
          <w:szCs w:val="24"/>
        </w:rPr>
      </w:pPr>
      <w:r w:rsidRPr="004279D0">
        <w:rPr>
          <w:sz w:val="24"/>
          <w:szCs w:val="24"/>
        </w:rPr>
        <w:t xml:space="preserve">Student’s </w:t>
      </w:r>
      <w:proofErr w:type="gramStart"/>
      <w:r w:rsidRPr="004279D0">
        <w:rPr>
          <w:sz w:val="24"/>
          <w:szCs w:val="24"/>
        </w:rPr>
        <w:t>name  _</w:t>
      </w:r>
      <w:proofErr w:type="gramEnd"/>
      <w:r w:rsidRPr="004279D0">
        <w:rPr>
          <w:sz w:val="24"/>
          <w:szCs w:val="24"/>
        </w:rPr>
        <w:t>_________________________________________________________</w:t>
      </w:r>
    </w:p>
    <w:p w:rsidR="004279D0" w:rsidRPr="004279D0" w:rsidRDefault="004279D0">
      <w:pPr>
        <w:rPr>
          <w:sz w:val="24"/>
          <w:szCs w:val="24"/>
        </w:rPr>
      </w:pPr>
      <w:r w:rsidRPr="004279D0">
        <w:rPr>
          <w:sz w:val="24"/>
          <w:szCs w:val="24"/>
        </w:rPr>
        <w:t>Math course/</w:t>
      </w:r>
      <w:proofErr w:type="gramStart"/>
      <w:r w:rsidRPr="004279D0">
        <w:rPr>
          <w:sz w:val="24"/>
          <w:szCs w:val="24"/>
        </w:rPr>
        <w:t>subject  _</w:t>
      </w:r>
      <w:proofErr w:type="gramEnd"/>
      <w:r w:rsidRPr="004279D0">
        <w:rPr>
          <w:sz w:val="24"/>
          <w:szCs w:val="24"/>
        </w:rPr>
        <w:t>_____________________________________________________</w:t>
      </w:r>
    </w:p>
    <w:p w:rsidR="00946E49" w:rsidRPr="00946E49" w:rsidRDefault="00946E49">
      <w:pPr>
        <w:rPr>
          <w:sz w:val="16"/>
          <w:szCs w:val="16"/>
        </w:rPr>
      </w:pPr>
    </w:p>
    <w:p w:rsidR="004279D0" w:rsidRPr="004279D0" w:rsidRDefault="004279D0">
      <w:pPr>
        <w:rPr>
          <w:sz w:val="24"/>
          <w:szCs w:val="24"/>
        </w:rPr>
      </w:pPr>
      <w:r w:rsidRPr="004279D0">
        <w:rPr>
          <w:sz w:val="24"/>
          <w:szCs w:val="24"/>
        </w:rPr>
        <w:t>Please use the scale below to rank this student’s academic performance in your class.</w:t>
      </w:r>
    </w:p>
    <w:p w:rsidR="004279D0" w:rsidRPr="004279D0" w:rsidRDefault="004279D0">
      <w:pPr>
        <w:rPr>
          <w:sz w:val="24"/>
          <w:szCs w:val="24"/>
        </w:rPr>
      </w:pPr>
      <w:r w:rsidRPr="004279D0">
        <w:rPr>
          <w:sz w:val="24"/>
          <w:szCs w:val="24"/>
        </w:rPr>
        <w:t>5 = Exceptional</w:t>
      </w:r>
      <w:r w:rsidRPr="004279D0">
        <w:rPr>
          <w:sz w:val="24"/>
          <w:szCs w:val="24"/>
        </w:rPr>
        <w:tab/>
        <w:t>4 = Good</w:t>
      </w:r>
      <w:r w:rsidRPr="004279D0">
        <w:rPr>
          <w:sz w:val="24"/>
          <w:szCs w:val="24"/>
        </w:rPr>
        <w:tab/>
        <w:t xml:space="preserve">  3 = Average             2 = Poor    </w:t>
      </w:r>
      <w:r>
        <w:rPr>
          <w:sz w:val="24"/>
          <w:szCs w:val="24"/>
        </w:rPr>
        <w:t xml:space="preserve">          1</w:t>
      </w:r>
      <w:r w:rsidRPr="004279D0">
        <w:rPr>
          <w:sz w:val="24"/>
          <w:szCs w:val="24"/>
        </w:rPr>
        <w:t xml:space="preserve"> = N/A</w:t>
      </w:r>
    </w:p>
    <w:tbl>
      <w:tblPr>
        <w:tblStyle w:val="TableGrid"/>
        <w:tblW w:w="0" w:type="auto"/>
        <w:tblLook w:val="04A0" w:firstRow="1" w:lastRow="0" w:firstColumn="1" w:lastColumn="0" w:noHBand="0" w:noVBand="1"/>
      </w:tblPr>
      <w:tblGrid>
        <w:gridCol w:w="5395"/>
        <w:gridCol w:w="2520"/>
      </w:tblGrid>
      <w:tr w:rsidR="004279D0" w:rsidTr="004279D0">
        <w:trPr>
          <w:trHeight w:val="432"/>
        </w:trPr>
        <w:tc>
          <w:tcPr>
            <w:tcW w:w="5395" w:type="dxa"/>
          </w:tcPr>
          <w:p w:rsidR="004279D0" w:rsidRPr="004279D0" w:rsidRDefault="004279D0">
            <w:pPr>
              <w:rPr>
                <w:b/>
                <w:sz w:val="24"/>
                <w:szCs w:val="24"/>
              </w:rPr>
            </w:pPr>
            <w:r w:rsidRPr="004279D0">
              <w:rPr>
                <w:b/>
                <w:sz w:val="24"/>
                <w:szCs w:val="24"/>
              </w:rPr>
              <w:t>Academic Performance</w:t>
            </w:r>
          </w:p>
        </w:tc>
        <w:tc>
          <w:tcPr>
            <w:tcW w:w="2520" w:type="dxa"/>
          </w:tcPr>
          <w:p w:rsidR="004279D0" w:rsidRPr="004279D0" w:rsidRDefault="004279D0" w:rsidP="004279D0">
            <w:pPr>
              <w:jc w:val="center"/>
              <w:rPr>
                <w:b/>
                <w:sz w:val="24"/>
                <w:szCs w:val="24"/>
              </w:rPr>
            </w:pPr>
            <w:r w:rsidRPr="004279D0">
              <w:rPr>
                <w:b/>
                <w:sz w:val="24"/>
                <w:szCs w:val="24"/>
              </w:rPr>
              <w:t>Rating</w:t>
            </w:r>
          </w:p>
        </w:tc>
      </w:tr>
      <w:tr w:rsidR="004279D0" w:rsidTr="004279D0">
        <w:trPr>
          <w:trHeight w:val="432"/>
        </w:trPr>
        <w:tc>
          <w:tcPr>
            <w:tcW w:w="5395" w:type="dxa"/>
          </w:tcPr>
          <w:p w:rsidR="004279D0" w:rsidRPr="004279D0" w:rsidRDefault="004279D0">
            <w:pPr>
              <w:rPr>
                <w:sz w:val="24"/>
                <w:szCs w:val="24"/>
              </w:rPr>
            </w:pPr>
            <w:r w:rsidRPr="004279D0">
              <w:rPr>
                <w:sz w:val="24"/>
                <w:szCs w:val="24"/>
              </w:rPr>
              <w:t>Preparation for class</w:t>
            </w:r>
          </w:p>
        </w:tc>
        <w:tc>
          <w:tcPr>
            <w:tcW w:w="2520" w:type="dxa"/>
          </w:tcPr>
          <w:p w:rsidR="004279D0" w:rsidRPr="004279D0" w:rsidRDefault="004279D0">
            <w:pPr>
              <w:rPr>
                <w:sz w:val="24"/>
                <w:szCs w:val="24"/>
              </w:rPr>
            </w:pPr>
          </w:p>
        </w:tc>
      </w:tr>
      <w:tr w:rsidR="004279D0" w:rsidTr="004279D0">
        <w:trPr>
          <w:trHeight w:val="432"/>
        </w:trPr>
        <w:tc>
          <w:tcPr>
            <w:tcW w:w="5395" w:type="dxa"/>
          </w:tcPr>
          <w:p w:rsidR="004279D0" w:rsidRPr="004279D0" w:rsidRDefault="004279D0">
            <w:pPr>
              <w:rPr>
                <w:sz w:val="24"/>
                <w:szCs w:val="24"/>
              </w:rPr>
            </w:pPr>
            <w:r w:rsidRPr="004279D0">
              <w:rPr>
                <w:sz w:val="24"/>
                <w:szCs w:val="24"/>
              </w:rPr>
              <w:t>Daily attendance</w:t>
            </w:r>
          </w:p>
        </w:tc>
        <w:tc>
          <w:tcPr>
            <w:tcW w:w="2520" w:type="dxa"/>
          </w:tcPr>
          <w:p w:rsidR="004279D0" w:rsidRPr="004279D0" w:rsidRDefault="004279D0">
            <w:pPr>
              <w:rPr>
                <w:sz w:val="24"/>
                <w:szCs w:val="24"/>
              </w:rPr>
            </w:pPr>
          </w:p>
        </w:tc>
      </w:tr>
      <w:tr w:rsidR="004279D0" w:rsidTr="004279D0">
        <w:trPr>
          <w:trHeight w:val="432"/>
        </w:trPr>
        <w:tc>
          <w:tcPr>
            <w:tcW w:w="5395" w:type="dxa"/>
          </w:tcPr>
          <w:p w:rsidR="004279D0" w:rsidRPr="004279D0" w:rsidRDefault="004279D0">
            <w:pPr>
              <w:rPr>
                <w:sz w:val="24"/>
                <w:szCs w:val="24"/>
              </w:rPr>
            </w:pPr>
            <w:r w:rsidRPr="004279D0">
              <w:rPr>
                <w:sz w:val="24"/>
                <w:szCs w:val="24"/>
              </w:rPr>
              <w:t>Grasp of subject matter</w:t>
            </w:r>
          </w:p>
        </w:tc>
        <w:tc>
          <w:tcPr>
            <w:tcW w:w="2520" w:type="dxa"/>
          </w:tcPr>
          <w:p w:rsidR="004279D0" w:rsidRPr="004279D0" w:rsidRDefault="004279D0">
            <w:pPr>
              <w:rPr>
                <w:sz w:val="24"/>
                <w:szCs w:val="24"/>
              </w:rPr>
            </w:pPr>
          </w:p>
        </w:tc>
      </w:tr>
      <w:tr w:rsidR="004279D0" w:rsidTr="004279D0">
        <w:trPr>
          <w:trHeight w:val="432"/>
        </w:trPr>
        <w:tc>
          <w:tcPr>
            <w:tcW w:w="5395" w:type="dxa"/>
          </w:tcPr>
          <w:p w:rsidR="004279D0" w:rsidRPr="004279D0" w:rsidRDefault="004279D0">
            <w:pPr>
              <w:rPr>
                <w:sz w:val="24"/>
                <w:szCs w:val="24"/>
              </w:rPr>
            </w:pPr>
            <w:r w:rsidRPr="004279D0">
              <w:rPr>
                <w:sz w:val="24"/>
                <w:szCs w:val="24"/>
              </w:rPr>
              <w:t>Level of participation in class</w:t>
            </w:r>
          </w:p>
        </w:tc>
        <w:tc>
          <w:tcPr>
            <w:tcW w:w="2520" w:type="dxa"/>
          </w:tcPr>
          <w:p w:rsidR="004279D0" w:rsidRPr="004279D0" w:rsidRDefault="004279D0">
            <w:pPr>
              <w:rPr>
                <w:sz w:val="24"/>
                <w:szCs w:val="24"/>
              </w:rPr>
            </w:pPr>
          </w:p>
        </w:tc>
      </w:tr>
      <w:tr w:rsidR="004279D0" w:rsidTr="004279D0">
        <w:trPr>
          <w:trHeight w:val="432"/>
        </w:trPr>
        <w:tc>
          <w:tcPr>
            <w:tcW w:w="5395" w:type="dxa"/>
          </w:tcPr>
          <w:p w:rsidR="004279D0" w:rsidRPr="004279D0" w:rsidRDefault="004279D0">
            <w:pPr>
              <w:rPr>
                <w:sz w:val="24"/>
                <w:szCs w:val="24"/>
              </w:rPr>
            </w:pPr>
            <w:r w:rsidRPr="004279D0">
              <w:rPr>
                <w:sz w:val="24"/>
                <w:szCs w:val="24"/>
              </w:rPr>
              <w:t>Ability to work in a group</w:t>
            </w:r>
          </w:p>
        </w:tc>
        <w:tc>
          <w:tcPr>
            <w:tcW w:w="2520" w:type="dxa"/>
          </w:tcPr>
          <w:p w:rsidR="004279D0" w:rsidRPr="004279D0" w:rsidRDefault="004279D0">
            <w:pPr>
              <w:rPr>
                <w:sz w:val="24"/>
                <w:szCs w:val="24"/>
              </w:rPr>
            </w:pPr>
          </w:p>
        </w:tc>
      </w:tr>
      <w:tr w:rsidR="004279D0" w:rsidTr="004279D0">
        <w:trPr>
          <w:trHeight w:val="432"/>
        </w:trPr>
        <w:tc>
          <w:tcPr>
            <w:tcW w:w="5395" w:type="dxa"/>
          </w:tcPr>
          <w:p w:rsidR="004279D0" w:rsidRPr="004279D0" w:rsidRDefault="004279D0" w:rsidP="004279D0">
            <w:pPr>
              <w:rPr>
                <w:sz w:val="24"/>
                <w:szCs w:val="24"/>
              </w:rPr>
            </w:pPr>
            <w:r w:rsidRPr="004279D0">
              <w:rPr>
                <w:sz w:val="24"/>
                <w:szCs w:val="24"/>
              </w:rPr>
              <w:t>Submission of all assignments</w:t>
            </w:r>
          </w:p>
        </w:tc>
        <w:tc>
          <w:tcPr>
            <w:tcW w:w="2520" w:type="dxa"/>
          </w:tcPr>
          <w:p w:rsidR="004279D0" w:rsidRPr="004279D0" w:rsidRDefault="004279D0">
            <w:pPr>
              <w:rPr>
                <w:sz w:val="24"/>
                <w:szCs w:val="24"/>
              </w:rPr>
            </w:pPr>
          </w:p>
        </w:tc>
      </w:tr>
      <w:tr w:rsidR="004279D0" w:rsidTr="004279D0">
        <w:trPr>
          <w:trHeight w:val="432"/>
        </w:trPr>
        <w:tc>
          <w:tcPr>
            <w:tcW w:w="5395" w:type="dxa"/>
          </w:tcPr>
          <w:p w:rsidR="004279D0" w:rsidRPr="004279D0" w:rsidRDefault="004279D0">
            <w:pPr>
              <w:rPr>
                <w:sz w:val="24"/>
                <w:szCs w:val="24"/>
              </w:rPr>
            </w:pPr>
            <w:r w:rsidRPr="004279D0">
              <w:rPr>
                <w:sz w:val="24"/>
                <w:szCs w:val="24"/>
              </w:rPr>
              <w:t>Quality of completed assignments</w:t>
            </w:r>
          </w:p>
        </w:tc>
        <w:tc>
          <w:tcPr>
            <w:tcW w:w="2520" w:type="dxa"/>
          </w:tcPr>
          <w:p w:rsidR="004279D0" w:rsidRPr="004279D0" w:rsidRDefault="004279D0">
            <w:pPr>
              <w:rPr>
                <w:sz w:val="24"/>
                <w:szCs w:val="24"/>
              </w:rPr>
            </w:pPr>
          </w:p>
        </w:tc>
      </w:tr>
      <w:tr w:rsidR="004279D0" w:rsidTr="004279D0">
        <w:trPr>
          <w:trHeight w:val="432"/>
        </w:trPr>
        <w:tc>
          <w:tcPr>
            <w:tcW w:w="5395" w:type="dxa"/>
          </w:tcPr>
          <w:p w:rsidR="004279D0" w:rsidRPr="004279D0" w:rsidRDefault="004279D0">
            <w:pPr>
              <w:rPr>
                <w:sz w:val="24"/>
                <w:szCs w:val="24"/>
              </w:rPr>
            </w:pPr>
            <w:r w:rsidRPr="004279D0">
              <w:rPr>
                <w:sz w:val="24"/>
                <w:szCs w:val="24"/>
              </w:rPr>
              <w:t>Interest shown in subject matter</w:t>
            </w:r>
          </w:p>
        </w:tc>
        <w:tc>
          <w:tcPr>
            <w:tcW w:w="2520" w:type="dxa"/>
          </w:tcPr>
          <w:p w:rsidR="004279D0" w:rsidRPr="004279D0" w:rsidRDefault="004279D0">
            <w:pPr>
              <w:rPr>
                <w:sz w:val="24"/>
                <w:szCs w:val="24"/>
              </w:rPr>
            </w:pPr>
          </w:p>
        </w:tc>
      </w:tr>
      <w:tr w:rsidR="004279D0" w:rsidTr="004279D0">
        <w:trPr>
          <w:trHeight w:val="432"/>
        </w:trPr>
        <w:tc>
          <w:tcPr>
            <w:tcW w:w="5395" w:type="dxa"/>
          </w:tcPr>
          <w:p w:rsidR="004279D0" w:rsidRPr="004279D0" w:rsidRDefault="004279D0">
            <w:pPr>
              <w:rPr>
                <w:sz w:val="24"/>
                <w:szCs w:val="24"/>
              </w:rPr>
            </w:pPr>
            <w:r w:rsidRPr="004279D0">
              <w:rPr>
                <w:sz w:val="24"/>
                <w:szCs w:val="24"/>
              </w:rPr>
              <w:t>Willingness to ask for help</w:t>
            </w:r>
          </w:p>
        </w:tc>
        <w:tc>
          <w:tcPr>
            <w:tcW w:w="2520" w:type="dxa"/>
          </w:tcPr>
          <w:p w:rsidR="004279D0" w:rsidRPr="004279D0" w:rsidRDefault="004279D0">
            <w:pPr>
              <w:rPr>
                <w:sz w:val="24"/>
                <w:szCs w:val="24"/>
              </w:rPr>
            </w:pPr>
          </w:p>
        </w:tc>
      </w:tr>
      <w:tr w:rsidR="004279D0" w:rsidTr="004279D0">
        <w:trPr>
          <w:trHeight w:val="432"/>
        </w:trPr>
        <w:tc>
          <w:tcPr>
            <w:tcW w:w="5395" w:type="dxa"/>
          </w:tcPr>
          <w:p w:rsidR="004279D0" w:rsidRPr="004279D0" w:rsidRDefault="004279D0">
            <w:pPr>
              <w:rPr>
                <w:sz w:val="24"/>
                <w:szCs w:val="24"/>
              </w:rPr>
            </w:pPr>
            <w:r w:rsidRPr="004279D0">
              <w:rPr>
                <w:sz w:val="24"/>
                <w:szCs w:val="24"/>
              </w:rPr>
              <w:t>Level of self-motivation</w:t>
            </w:r>
          </w:p>
        </w:tc>
        <w:tc>
          <w:tcPr>
            <w:tcW w:w="2520" w:type="dxa"/>
          </w:tcPr>
          <w:p w:rsidR="004279D0" w:rsidRPr="004279D0" w:rsidRDefault="004279D0">
            <w:pPr>
              <w:rPr>
                <w:sz w:val="24"/>
                <w:szCs w:val="24"/>
              </w:rPr>
            </w:pPr>
          </w:p>
        </w:tc>
      </w:tr>
      <w:tr w:rsidR="004279D0" w:rsidTr="004279D0">
        <w:trPr>
          <w:trHeight w:val="432"/>
        </w:trPr>
        <w:tc>
          <w:tcPr>
            <w:tcW w:w="5395" w:type="dxa"/>
          </w:tcPr>
          <w:p w:rsidR="004279D0" w:rsidRPr="004279D0" w:rsidRDefault="004279D0">
            <w:pPr>
              <w:rPr>
                <w:b/>
                <w:sz w:val="24"/>
                <w:szCs w:val="24"/>
              </w:rPr>
            </w:pPr>
            <w:r w:rsidRPr="004279D0">
              <w:rPr>
                <w:b/>
                <w:sz w:val="24"/>
                <w:szCs w:val="24"/>
              </w:rPr>
              <w:t>Overall quality of student’s work</w:t>
            </w:r>
          </w:p>
        </w:tc>
        <w:tc>
          <w:tcPr>
            <w:tcW w:w="2520" w:type="dxa"/>
          </w:tcPr>
          <w:p w:rsidR="004279D0" w:rsidRPr="004279D0" w:rsidRDefault="004279D0">
            <w:pPr>
              <w:rPr>
                <w:sz w:val="24"/>
                <w:szCs w:val="24"/>
              </w:rPr>
            </w:pPr>
          </w:p>
        </w:tc>
      </w:tr>
      <w:tr w:rsidR="004279D0" w:rsidTr="004279D0">
        <w:trPr>
          <w:trHeight w:val="432"/>
        </w:trPr>
        <w:tc>
          <w:tcPr>
            <w:tcW w:w="5395" w:type="dxa"/>
          </w:tcPr>
          <w:p w:rsidR="004279D0" w:rsidRPr="004279D0" w:rsidRDefault="004279D0">
            <w:pPr>
              <w:rPr>
                <w:b/>
                <w:sz w:val="24"/>
                <w:szCs w:val="24"/>
              </w:rPr>
            </w:pPr>
            <w:r w:rsidRPr="004279D0">
              <w:rPr>
                <w:b/>
                <w:sz w:val="24"/>
                <w:szCs w:val="24"/>
              </w:rPr>
              <w:t>Overall impression of student’s attitude</w:t>
            </w:r>
          </w:p>
        </w:tc>
        <w:tc>
          <w:tcPr>
            <w:tcW w:w="2520" w:type="dxa"/>
          </w:tcPr>
          <w:p w:rsidR="004279D0" w:rsidRPr="004279D0" w:rsidRDefault="004279D0">
            <w:pPr>
              <w:rPr>
                <w:sz w:val="24"/>
                <w:szCs w:val="24"/>
              </w:rPr>
            </w:pPr>
          </w:p>
        </w:tc>
      </w:tr>
      <w:tr w:rsidR="004279D0" w:rsidTr="004279D0">
        <w:trPr>
          <w:trHeight w:val="432"/>
        </w:trPr>
        <w:tc>
          <w:tcPr>
            <w:tcW w:w="5395" w:type="dxa"/>
          </w:tcPr>
          <w:p w:rsidR="004279D0" w:rsidRPr="004279D0" w:rsidRDefault="004279D0">
            <w:pPr>
              <w:rPr>
                <w:b/>
                <w:sz w:val="24"/>
                <w:szCs w:val="24"/>
              </w:rPr>
            </w:pPr>
            <w:r w:rsidRPr="004279D0">
              <w:rPr>
                <w:b/>
                <w:sz w:val="24"/>
                <w:szCs w:val="24"/>
              </w:rPr>
              <w:t>Current Grade:</w:t>
            </w:r>
          </w:p>
        </w:tc>
        <w:tc>
          <w:tcPr>
            <w:tcW w:w="2520" w:type="dxa"/>
          </w:tcPr>
          <w:p w:rsidR="004279D0" w:rsidRPr="004279D0" w:rsidRDefault="004279D0">
            <w:pPr>
              <w:rPr>
                <w:sz w:val="24"/>
                <w:szCs w:val="24"/>
              </w:rPr>
            </w:pPr>
          </w:p>
        </w:tc>
      </w:tr>
    </w:tbl>
    <w:p w:rsidR="004279D0" w:rsidRDefault="004279D0"/>
    <w:p w:rsidR="004279D0" w:rsidRDefault="004279D0">
      <w:r w:rsidRPr="00E3121B">
        <w:rPr>
          <w:sz w:val="24"/>
          <w:szCs w:val="24"/>
        </w:rPr>
        <w:t>Comments:</w:t>
      </w:r>
      <w:r>
        <w:t xml:space="preserve">  ______________________________________________________________</w:t>
      </w:r>
    </w:p>
    <w:p w:rsidR="004279D0" w:rsidRDefault="004279D0">
      <w:r>
        <w:t>________________________________________________________________________</w:t>
      </w:r>
    </w:p>
    <w:p w:rsidR="004279D0" w:rsidRDefault="004279D0">
      <w:r>
        <w:t>________________________________________________________________________</w:t>
      </w:r>
    </w:p>
    <w:p w:rsidR="004279D0" w:rsidRDefault="004279D0">
      <w:r>
        <w:t>________________________________________________________________________</w:t>
      </w:r>
    </w:p>
    <w:p w:rsidR="0065056D" w:rsidRDefault="0065056D">
      <w:r>
        <w:t>________________________________________________________________________</w:t>
      </w:r>
    </w:p>
    <w:p w:rsidR="0065056D" w:rsidRDefault="0065056D"/>
    <w:p w:rsidR="0065056D" w:rsidRPr="00E3121B" w:rsidRDefault="001B3FE5">
      <w:pPr>
        <w:rPr>
          <w:sz w:val="24"/>
          <w:szCs w:val="24"/>
        </w:rPr>
      </w:pPr>
      <w:r w:rsidRPr="00E3121B">
        <w:rPr>
          <w:sz w:val="24"/>
          <w:szCs w:val="24"/>
          <w:u w:val="single"/>
        </w:rPr>
        <w:t>Instructor</w:t>
      </w:r>
      <w:r w:rsidRPr="00E3121B">
        <w:rPr>
          <w:sz w:val="24"/>
          <w:szCs w:val="24"/>
        </w:rPr>
        <w:t xml:space="preserve">:  </w:t>
      </w:r>
      <w:r w:rsidR="0065056D" w:rsidRPr="00E3121B">
        <w:rPr>
          <w:sz w:val="24"/>
          <w:szCs w:val="24"/>
        </w:rPr>
        <w:t>Please sign form on page 2.</w:t>
      </w:r>
    </w:p>
    <w:p w:rsidR="0065056D" w:rsidRDefault="0065056D"/>
    <w:p w:rsidR="0065056D" w:rsidRDefault="0065056D"/>
    <w:p w:rsidR="0065056D" w:rsidRDefault="0065056D"/>
    <w:p w:rsidR="00946E49" w:rsidRDefault="00946E49">
      <w:r>
        <w:t>______________________________________</w:t>
      </w:r>
      <w:r>
        <w:tab/>
      </w:r>
      <w:r>
        <w:tab/>
        <w:t>__________________________________</w:t>
      </w:r>
    </w:p>
    <w:p w:rsidR="00946E49" w:rsidRPr="00E3121B" w:rsidRDefault="00946E49">
      <w:pPr>
        <w:rPr>
          <w:sz w:val="24"/>
          <w:szCs w:val="24"/>
        </w:rPr>
      </w:pPr>
      <w:r w:rsidRPr="00E3121B">
        <w:rPr>
          <w:sz w:val="24"/>
          <w:szCs w:val="24"/>
        </w:rPr>
        <w:t>Instructor Name (please print)</w:t>
      </w:r>
      <w:r w:rsidRPr="00E3121B">
        <w:rPr>
          <w:sz w:val="24"/>
          <w:szCs w:val="24"/>
        </w:rPr>
        <w:tab/>
      </w:r>
      <w:r w:rsidRPr="00E3121B">
        <w:rPr>
          <w:sz w:val="24"/>
          <w:szCs w:val="24"/>
        </w:rPr>
        <w:tab/>
      </w:r>
      <w:r w:rsidRPr="00E3121B">
        <w:rPr>
          <w:sz w:val="24"/>
          <w:szCs w:val="24"/>
        </w:rPr>
        <w:tab/>
      </w:r>
      <w:r w:rsidRPr="00E3121B">
        <w:rPr>
          <w:sz w:val="24"/>
          <w:szCs w:val="24"/>
        </w:rPr>
        <w:tab/>
        <w:t>Instructor Signature</w:t>
      </w:r>
    </w:p>
    <w:p w:rsidR="00E3121B" w:rsidRDefault="00E3121B"/>
    <w:p w:rsidR="00946E49" w:rsidRDefault="00946E49">
      <w:r>
        <w:t>______________________________________</w:t>
      </w:r>
    </w:p>
    <w:p w:rsidR="00946E49" w:rsidRPr="00E3121B" w:rsidRDefault="00946E49">
      <w:pPr>
        <w:rPr>
          <w:sz w:val="24"/>
          <w:szCs w:val="24"/>
        </w:rPr>
      </w:pPr>
      <w:r w:rsidRPr="00E3121B">
        <w:rPr>
          <w:sz w:val="24"/>
          <w:szCs w:val="24"/>
        </w:rPr>
        <w:t>Instructor Email</w:t>
      </w:r>
    </w:p>
    <w:p w:rsidR="0065056D" w:rsidRPr="00E3121B" w:rsidRDefault="0065056D">
      <w:pPr>
        <w:rPr>
          <w:sz w:val="24"/>
          <w:szCs w:val="24"/>
        </w:rPr>
      </w:pPr>
    </w:p>
    <w:p w:rsidR="00946E49" w:rsidRPr="00E3121B" w:rsidRDefault="009F7E61">
      <w:pPr>
        <w:rPr>
          <w:sz w:val="24"/>
          <w:szCs w:val="24"/>
        </w:rPr>
      </w:pPr>
      <w:r w:rsidRPr="00CF64D3">
        <w:rPr>
          <w:sz w:val="24"/>
          <w:szCs w:val="24"/>
          <w:u w:val="single"/>
        </w:rPr>
        <w:t>Instructor</w:t>
      </w:r>
      <w:r>
        <w:rPr>
          <w:sz w:val="24"/>
          <w:szCs w:val="24"/>
        </w:rPr>
        <w:t xml:space="preserve">:  </w:t>
      </w:r>
      <w:r w:rsidR="00946E49" w:rsidRPr="00E3121B">
        <w:rPr>
          <w:sz w:val="24"/>
          <w:szCs w:val="24"/>
        </w:rPr>
        <w:t xml:space="preserve">Please return this form via email to Susan Herrick, Director of Student Success, at </w:t>
      </w:r>
      <w:hyperlink r:id="rId4" w:history="1">
        <w:r w:rsidR="00946E49" w:rsidRPr="00E3121B">
          <w:rPr>
            <w:rStyle w:val="Hyperlink"/>
            <w:sz w:val="24"/>
            <w:szCs w:val="24"/>
          </w:rPr>
          <w:t>slherr1@uky.edu</w:t>
        </w:r>
      </w:hyperlink>
      <w:r w:rsidR="00946E49" w:rsidRPr="00E3121B">
        <w:rPr>
          <w:sz w:val="24"/>
          <w:szCs w:val="24"/>
        </w:rPr>
        <w:t>.</w:t>
      </w:r>
    </w:p>
    <w:p w:rsidR="00946E49" w:rsidRPr="00E3121B" w:rsidRDefault="00946E49">
      <w:pPr>
        <w:rPr>
          <w:sz w:val="24"/>
          <w:szCs w:val="24"/>
        </w:rPr>
      </w:pPr>
      <w:r w:rsidRPr="00E3121B">
        <w:rPr>
          <w:sz w:val="24"/>
          <w:szCs w:val="24"/>
        </w:rPr>
        <w:t xml:space="preserve">Questions?  Please contact </w:t>
      </w:r>
      <w:r w:rsidR="0065056D" w:rsidRPr="00E3121B">
        <w:rPr>
          <w:sz w:val="24"/>
          <w:szCs w:val="24"/>
        </w:rPr>
        <w:t xml:space="preserve">Ms. Herrick at (859) 257-4811 or </w:t>
      </w:r>
      <w:hyperlink r:id="rId5" w:history="1">
        <w:r w:rsidR="002F2825" w:rsidRPr="006E4F39">
          <w:rPr>
            <w:rStyle w:val="Hyperlink"/>
            <w:sz w:val="24"/>
            <w:szCs w:val="24"/>
          </w:rPr>
          <w:t>slherr1@uky.edu</w:t>
        </w:r>
      </w:hyperlink>
      <w:r w:rsidR="0065056D" w:rsidRPr="00E3121B">
        <w:rPr>
          <w:sz w:val="24"/>
          <w:szCs w:val="24"/>
        </w:rPr>
        <w:t>.</w:t>
      </w:r>
      <w:r w:rsidRPr="00E3121B">
        <w:rPr>
          <w:sz w:val="24"/>
          <w:szCs w:val="24"/>
        </w:rPr>
        <w:t xml:space="preserve"> </w:t>
      </w:r>
    </w:p>
    <w:p w:rsidR="004279D0" w:rsidRDefault="004279D0">
      <w:pPr>
        <w:pBdr>
          <w:bottom w:val="dotted" w:sz="24" w:space="1" w:color="auto"/>
        </w:pBdr>
      </w:pPr>
    </w:p>
    <w:p w:rsidR="00CF64D3" w:rsidRDefault="00CF64D3" w:rsidP="005A6D36">
      <w:pPr>
        <w:jc w:val="center"/>
        <w:rPr>
          <w:b/>
          <w:sz w:val="24"/>
          <w:szCs w:val="24"/>
        </w:rPr>
      </w:pPr>
    </w:p>
    <w:p w:rsidR="005A6D36" w:rsidRPr="005A6D36" w:rsidRDefault="005A6D36" w:rsidP="005A6D36">
      <w:pPr>
        <w:jc w:val="center"/>
        <w:rPr>
          <w:b/>
          <w:sz w:val="24"/>
          <w:szCs w:val="24"/>
        </w:rPr>
      </w:pPr>
      <w:r>
        <w:rPr>
          <w:b/>
          <w:sz w:val="24"/>
          <w:szCs w:val="24"/>
        </w:rPr>
        <w:t xml:space="preserve">Note To </w:t>
      </w:r>
      <w:r w:rsidR="008C17E0">
        <w:rPr>
          <w:b/>
          <w:sz w:val="24"/>
          <w:szCs w:val="24"/>
        </w:rPr>
        <w:t xml:space="preserve">Math </w:t>
      </w:r>
      <w:bookmarkStart w:id="0" w:name="_GoBack"/>
      <w:bookmarkEnd w:id="0"/>
      <w:r>
        <w:rPr>
          <w:b/>
          <w:sz w:val="24"/>
          <w:szCs w:val="24"/>
        </w:rPr>
        <w:t xml:space="preserve">Instructors:  </w:t>
      </w:r>
      <w:r w:rsidRPr="005A6D36">
        <w:rPr>
          <w:b/>
          <w:sz w:val="24"/>
          <w:szCs w:val="24"/>
        </w:rPr>
        <w:t>About Engineering Smart Start</w:t>
      </w:r>
    </w:p>
    <w:p w:rsidR="005A6D36" w:rsidRPr="005A6D36" w:rsidRDefault="00E3121B">
      <w:pPr>
        <w:rPr>
          <w:sz w:val="24"/>
          <w:szCs w:val="24"/>
        </w:rPr>
      </w:pPr>
      <w:r w:rsidRPr="005A6D36">
        <w:rPr>
          <w:sz w:val="24"/>
          <w:szCs w:val="24"/>
        </w:rPr>
        <w:t xml:space="preserve">Engineering Smart Start is a 4-week </w:t>
      </w:r>
      <w:r w:rsidR="005A6D36">
        <w:rPr>
          <w:sz w:val="24"/>
          <w:szCs w:val="24"/>
        </w:rPr>
        <w:t xml:space="preserve">summer </w:t>
      </w:r>
      <w:r w:rsidRPr="005A6D36">
        <w:rPr>
          <w:sz w:val="24"/>
          <w:szCs w:val="24"/>
        </w:rPr>
        <w:t xml:space="preserve">residential summer program for students who </w:t>
      </w:r>
      <w:proofErr w:type="gramStart"/>
      <w:r w:rsidRPr="005A6D36">
        <w:rPr>
          <w:sz w:val="24"/>
          <w:szCs w:val="24"/>
        </w:rPr>
        <w:t>have been admitted</w:t>
      </w:r>
      <w:proofErr w:type="gramEnd"/>
      <w:r w:rsidRPr="005A6D36">
        <w:rPr>
          <w:sz w:val="24"/>
          <w:szCs w:val="24"/>
        </w:rPr>
        <w:t xml:space="preserve"> to the University of Kentucky’s College of Engineering.  The program </w:t>
      </w:r>
      <w:proofErr w:type="gramStart"/>
      <w:r w:rsidRPr="005A6D36">
        <w:rPr>
          <w:sz w:val="24"/>
          <w:szCs w:val="24"/>
        </w:rPr>
        <w:t>is designed</w:t>
      </w:r>
      <w:proofErr w:type="gramEnd"/>
      <w:r w:rsidRPr="005A6D36">
        <w:rPr>
          <w:sz w:val="24"/>
          <w:szCs w:val="24"/>
        </w:rPr>
        <w:t xml:space="preserve"> to help</w:t>
      </w:r>
      <w:r w:rsidR="005A6D36" w:rsidRPr="005A6D36">
        <w:rPr>
          <w:sz w:val="24"/>
          <w:szCs w:val="24"/>
        </w:rPr>
        <w:t xml:space="preserve"> incoming engineering</w:t>
      </w:r>
      <w:r w:rsidRPr="005A6D36">
        <w:rPr>
          <w:sz w:val="24"/>
          <w:szCs w:val="24"/>
        </w:rPr>
        <w:t xml:space="preserve"> </w:t>
      </w:r>
      <w:r w:rsidR="005A6D36" w:rsidRPr="005A6D36">
        <w:rPr>
          <w:sz w:val="24"/>
          <w:szCs w:val="24"/>
        </w:rPr>
        <w:t xml:space="preserve">freshmen </w:t>
      </w:r>
      <w:r w:rsidRPr="005A6D36">
        <w:rPr>
          <w:sz w:val="24"/>
          <w:szCs w:val="24"/>
        </w:rPr>
        <w:t>become calculus-ready</w:t>
      </w:r>
      <w:r w:rsidR="005A6D36">
        <w:rPr>
          <w:sz w:val="24"/>
          <w:szCs w:val="24"/>
        </w:rPr>
        <w:t xml:space="preserve"> before they begin their first college semester</w:t>
      </w:r>
      <w:r w:rsidR="005A6D36" w:rsidRPr="005A6D36">
        <w:rPr>
          <w:sz w:val="24"/>
          <w:szCs w:val="24"/>
        </w:rPr>
        <w:t xml:space="preserve">.  It </w:t>
      </w:r>
      <w:proofErr w:type="gramStart"/>
      <w:r w:rsidR="005A6D36" w:rsidRPr="005A6D36">
        <w:rPr>
          <w:sz w:val="24"/>
          <w:szCs w:val="24"/>
        </w:rPr>
        <w:t>is based</w:t>
      </w:r>
      <w:proofErr w:type="gramEnd"/>
      <w:r w:rsidR="005A6D36" w:rsidRPr="005A6D36">
        <w:rPr>
          <w:sz w:val="24"/>
          <w:szCs w:val="24"/>
        </w:rPr>
        <w:t xml:space="preserve"> on intensive </w:t>
      </w:r>
      <w:r w:rsidRPr="005A6D36">
        <w:rPr>
          <w:sz w:val="24"/>
          <w:szCs w:val="24"/>
        </w:rPr>
        <w:t xml:space="preserve">work in </w:t>
      </w:r>
      <w:r w:rsidR="005A6D36" w:rsidRPr="005A6D36">
        <w:rPr>
          <w:sz w:val="24"/>
          <w:szCs w:val="24"/>
        </w:rPr>
        <w:t xml:space="preserve">individually tailored online </w:t>
      </w:r>
      <w:r w:rsidRPr="005A6D36">
        <w:rPr>
          <w:sz w:val="24"/>
          <w:szCs w:val="24"/>
        </w:rPr>
        <w:t>ALEKS PPL (</w:t>
      </w:r>
      <w:r w:rsidR="005A6D36" w:rsidRPr="005A6D36">
        <w:rPr>
          <w:sz w:val="24"/>
          <w:szCs w:val="24"/>
        </w:rPr>
        <w:t xml:space="preserve">math </w:t>
      </w:r>
      <w:r w:rsidRPr="005A6D36">
        <w:rPr>
          <w:sz w:val="24"/>
          <w:szCs w:val="24"/>
        </w:rPr>
        <w:t xml:space="preserve">preparation and learning) modules under the </w:t>
      </w:r>
      <w:r w:rsidR="005A6D36" w:rsidRPr="005A6D36">
        <w:rPr>
          <w:sz w:val="24"/>
          <w:szCs w:val="24"/>
        </w:rPr>
        <w:t xml:space="preserve">guidance </w:t>
      </w:r>
      <w:r w:rsidRPr="005A6D36">
        <w:rPr>
          <w:sz w:val="24"/>
          <w:szCs w:val="24"/>
        </w:rPr>
        <w:t>of an academic coach.</w:t>
      </w:r>
      <w:r w:rsidR="005A6D36">
        <w:rPr>
          <w:sz w:val="24"/>
          <w:szCs w:val="24"/>
        </w:rPr>
        <w:t xml:space="preserve">  Students who become calculus-ready through this program can begin their engineering program in a calculus course and </w:t>
      </w:r>
      <w:proofErr w:type="gramStart"/>
      <w:r w:rsidR="005A6D36">
        <w:rPr>
          <w:sz w:val="24"/>
          <w:szCs w:val="24"/>
        </w:rPr>
        <w:t>will also</w:t>
      </w:r>
      <w:proofErr w:type="gramEnd"/>
      <w:r w:rsidR="005A6D36">
        <w:rPr>
          <w:sz w:val="24"/>
          <w:szCs w:val="24"/>
        </w:rPr>
        <w:t xml:space="preserve"> be awarded a small scholarship.</w:t>
      </w:r>
    </w:p>
    <w:p w:rsidR="005A6D36" w:rsidRPr="005A6D36" w:rsidRDefault="005A6D36">
      <w:pPr>
        <w:rPr>
          <w:sz w:val="24"/>
          <w:szCs w:val="24"/>
        </w:rPr>
      </w:pPr>
      <w:r w:rsidRPr="005A6D36">
        <w:rPr>
          <w:sz w:val="24"/>
          <w:szCs w:val="24"/>
        </w:rPr>
        <w:t xml:space="preserve">Other components of Smart Start include instruction on goal setting, study strategies, time management, organizational skills, and other college success strategies.  Students will also receive instruction in spatial visualization of objects in 3-D, collaborate on </w:t>
      </w:r>
      <w:proofErr w:type="gramStart"/>
      <w:r w:rsidRPr="005A6D36">
        <w:rPr>
          <w:sz w:val="24"/>
          <w:szCs w:val="24"/>
        </w:rPr>
        <w:t>service-learning</w:t>
      </w:r>
      <w:proofErr w:type="gramEnd"/>
      <w:r w:rsidRPr="005A6D36">
        <w:rPr>
          <w:sz w:val="24"/>
          <w:szCs w:val="24"/>
        </w:rPr>
        <w:t xml:space="preserve"> and design projects, learn about engineering career opportunities, and develop a solid peer and resource network before they begin their freshman year at UK.</w:t>
      </w:r>
    </w:p>
    <w:p w:rsidR="00E3121B" w:rsidRPr="005A6D36" w:rsidRDefault="005A6D36">
      <w:pPr>
        <w:rPr>
          <w:sz w:val="24"/>
          <w:szCs w:val="24"/>
        </w:rPr>
      </w:pPr>
      <w:r w:rsidRPr="005A6D36">
        <w:rPr>
          <w:sz w:val="24"/>
          <w:szCs w:val="24"/>
        </w:rPr>
        <w:t xml:space="preserve">Your evaluation of your student’s performance in their current high school math course </w:t>
      </w:r>
      <w:proofErr w:type="gramStart"/>
      <w:r w:rsidRPr="005A6D36">
        <w:rPr>
          <w:sz w:val="24"/>
          <w:szCs w:val="24"/>
        </w:rPr>
        <w:t>will be used</w:t>
      </w:r>
      <w:proofErr w:type="gramEnd"/>
      <w:r w:rsidRPr="005A6D36">
        <w:rPr>
          <w:sz w:val="24"/>
          <w:szCs w:val="24"/>
        </w:rPr>
        <w:t xml:space="preserve"> to help gauge applicants’ readiness for the program. </w:t>
      </w:r>
      <w:r>
        <w:rPr>
          <w:sz w:val="24"/>
          <w:szCs w:val="24"/>
        </w:rPr>
        <w:t xml:space="preserve"> We thank you for your assistance and honest feedback.</w:t>
      </w:r>
      <w:r w:rsidRPr="005A6D36">
        <w:rPr>
          <w:sz w:val="24"/>
          <w:szCs w:val="24"/>
        </w:rPr>
        <w:t xml:space="preserve">  </w:t>
      </w:r>
    </w:p>
    <w:sectPr w:rsidR="00E3121B" w:rsidRPr="005A6D36" w:rsidSect="00946E49">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D0"/>
    <w:rsid w:val="001B3FE5"/>
    <w:rsid w:val="002F2825"/>
    <w:rsid w:val="004279D0"/>
    <w:rsid w:val="005A6D36"/>
    <w:rsid w:val="0065056D"/>
    <w:rsid w:val="008C17E0"/>
    <w:rsid w:val="00946E49"/>
    <w:rsid w:val="009F7E61"/>
    <w:rsid w:val="00B525CF"/>
    <w:rsid w:val="00CF64D3"/>
    <w:rsid w:val="00E31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907BC"/>
  <w15:chartTrackingRefBased/>
  <w15:docId w15:val="{584A3136-D10D-45A4-A7BE-0E5CB0A1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6E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lherr1@uky.edu" TargetMode="External"/><Relationship Id="rId4" Type="http://schemas.openxmlformats.org/officeDocument/2006/relationships/hyperlink" Target="mailto:slherr1@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Herrick, Susan L.</dc:creator>
  <cp:keywords/>
  <dc:description/>
  <cp:lastModifiedBy>Herrick, Susan L.</cp:lastModifiedBy>
  <cp:revision>9</cp:revision>
  <dcterms:created xsi:type="dcterms:W3CDTF">2020-03-04T23:23:00Z</dcterms:created>
  <dcterms:modified xsi:type="dcterms:W3CDTF">2020-03-04T23:55:00Z</dcterms:modified>
</cp:coreProperties>
</file>